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D1736" w:rsidP="001D17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Student</w:t>
      </w:r>
    </w:p>
    <w:p w:rsidR="001D1736" w:rsidP="001D17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1D1736" w:rsidP="001D17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Course</w:t>
      </w:r>
    </w:p>
    <w:p w:rsidR="001D1736" w:rsidP="001D17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Date</w:t>
      </w:r>
    </w:p>
    <w:p w:rsidR="001D1736" w:rsidP="001D1736">
      <w:pPr>
        <w:spacing w:line="480" w:lineRule="auto"/>
        <w:ind w:firstLine="720"/>
        <w:jc w:val="both"/>
        <w:rPr>
          <w:rFonts w:ascii="Times New Roman" w:hAnsi="Times New Roman" w:cs="Times New Roman"/>
          <w:sz w:val="24"/>
          <w:szCs w:val="24"/>
        </w:rPr>
      </w:pPr>
    </w:p>
    <w:p w:rsidR="001D1736" w:rsidP="001D1736">
      <w:pPr>
        <w:spacing w:line="480" w:lineRule="auto"/>
        <w:ind w:firstLine="720"/>
        <w:jc w:val="both"/>
        <w:rPr>
          <w:rFonts w:ascii="Times New Roman" w:hAnsi="Times New Roman" w:cs="Times New Roman"/>
          <w:sz w:val="24"/>
          <w:szCs w:val="24"/>
        </w:rPr>
      </w:pPr>
    </w:p>
    <w:p w:rsidR="001D1736" w:rsidP="001D1736">
      <w:pPr>
        <w:spacing w:line="480" w:lineRule="auto"/>
        <w:ind w:firstLine="720"/>
        <w:jc w:val="both"/>
        <w:rPr>
          <w:rFonts w:ascii="Times New Roman" w:hAnsi="Times New Roman" w:cs="Times New Roman"/>
          <w:sz w:val="24"/>
          <w:szCs w:val="24"/>
        </w:rPr>
      </w:pPr>
    </w:p>
    <w:p w:rsidR="001D1736" w:rsidP="001D1736">
      <w:pPr>
        <w:spacing w:line="480" w:lineRule="auto"/>
        <w:ind w:firstLine="720"/>
        <w:jc w:val="both"/>
        <w:rPr>
          <w:rFonts w:ascii="Times New Roman" w:hAnsi="Times New Roman" w:cs="Times New Roman"/>
          <w:sz w:val="24"/>
          <w:szCs w:val="24"/>
        </w:rPr>
      </w:pPr>
    </w:p>
    <w:p w:rsidR="001D1736" w:rsidP="001D1736">
      <w:pPr>
        <w:spacing w:line="480" w:lineRule="auto"/>
        <w:ind w:firstLine="720"/>
        <w:jc w:val="both"/>
        <w:rPr>
          <w:rFonts w:ascii="Times New Roman" w:hAnsi="Times New Roman" w:cs="Times New Roman"/>
          <w:sz w:val="24"/>
          <w:szCs w:val="24"/>
        </w:rPr>
      </w:pPr>
    </w:p>
    <w:p w:rsidR="00141550" w:rsidRPr="001D1736" w:rsidP="001D1736">
      <w:pPr>
        <w:spacing w:line="480" w:lineRule="auto"/>
        <w:ind w:firstLine="720"/>
        <w:jc w:val="both"/>
        <w:rPr>
          <w:rFonts w:ascii="Times New Roman" w:hAnsi="Times New Roman" w:cs="Times New Roman"/>
          <w:sz w:val="24"/>
          <w:szCs w:val="24"/>
        </w:rPr>
      </w:pPr>
      <w:r w:rsidRPr="001D1736">
        <w:rPr>
          <w:rFonts w:ascii="Times New Roman" w:hAnsi="Times New Roman" w:cs="Times New Roman"/>
          <w:sz w:val="24"/>
          <w:szCs w:val="24"/>
        </w:rPr>
        <w:t>The two cases present the interaction between different organisms from different trophic levels in an ecosystem. The similarities between the arctic tundra case and the Venezuelan jungle case are that in both cases, the addition of the organism at the highest trophic level led to a decrease to the organisms that are being fed by those organisms. In t</w:t>
      </w:r>
      <w:r w:rsidRPr="001D1736" w:rsidR="008E4ED3">
        <w:rPr>
          <w:rFonts w:ascii="Times New Roman" w:hAnsi="Times New Roman" w:cs="Times New Roman"/>
          <w:sz w:val="24"/>
          <w:szCs w:val="24"/>
        </w:rPr>
        <w:t xml:space="preserve">he tundra arctic case, the increase </w:t>
      </w:r>
      <w:r w:rsidRPr="001D1736">
        <w:rPr>
          <w:rFonts w:ascii="Times New Roman" w:hAnsi="Times New Roman" w:cs="Times New Roman"/>
          <w:sz w:val="24"/>
          <w:szCs w:val="24"/>
        </w:rPr>
        <w:t xml:space="preserve">of the </w:t>
      </w:r>
      <w:r w:rsidRPr="001D1736" w:rsidR="008E4ED3">
        <w:rPr>
          <w:rFonts w:ascii="Times New Roman" w:hAnsi="Times New Roman" w:cs="Times New Roman"/>
          <w:sz w:val="24"/>
          <w:szCs w:val="24"/>
        </w:rPr>
        <w:t xml:space="preserve">foxes led to a decrease in the seabird population. In the Venezuelan jungle case study, lack of predators led to an increase in herbivores and seed consumers, meaning that the increase of the predators would decrease the herbivores and seed consumers. The difference between the two case studies is that in the arctic tundra case, the predators (foxes) are increasing while in the Venezuelan jungle case, the predators are </w:t>
      </w:r>
      <w:r w:rsidRPr="001D1736" w:rsidR="00A97184">
        <w:rPr>
          <w:rFonts w:ascii="Times New Roman" w:hAnsi="Times New Roman" w:cs="Times New Roman"/>
          <w:sz w:val="24"/>
          <w:szCs w:val="24"/>
        </w:rPr>
        <w:t>decreasing</w:t>
      </w:r>
      <w:r w:rsidRPr="001D1736" w:rsidR="008E4ED3">
        <w:rPr>
          <w:rFonts w:ascii="Times New Roman" w:hAnsi="Times New Roman" w:cs="Times New Roman"/>
          <w:sz w:val="24"/>
          <w:szCs w:val="24"/>
        </w:rPr>
        <w:t xml:space="preserve">. </w:t>
      </w:r>
    </w:p>
    <w:p w:rsidR="00A97184" w:rsidRPr="001D1736" w:rsidP="001D1736">
      <w:pPr>
        <w:spacing w:line="480" w:lineRule="auto"/>
        <w:ind w:firstLine="720"/>
        <w:jc w:val="both"/>
        <w:rPr>
          <w:rFonts w:ascii="Times New Roman" w:hAnsi="Times New Roman" w:cs="Times New Roman"/>
          <w:sz w:val="24"/>
          <w:szCs w:val="24"/>
        </w:rPr>
      </w:pPr>
      <w:r w:rsidRPr="001D1736">
        <w:rPr>
          <w:rFonts w:ascii="Times New Roman" w:hAnsi="Times New Roman" w:cs="Times New Roman"/>
          <w:sz w:val="24"/>
          <w:szCs w:val="24"/>
        </w:rPr>
        <w:t xml:space="preserve">In the arctic tundra case, the increase in foxes in an ecosystem is going to have a direct negative effect on the seabirds by decreasing the later population. A decrease in the seabird population is going to lead to an indirect positive effect on the soil nutrients and an indirect negative effect on the grass. </w:t>
      </w:r>
      <w:r w:rsidRPr="001D1736">
        <w:rPr>
          <w:rFonts w:ascii="Times New Roman" w:hAnsi="Times New Roman" w:cs="Times New Roman"/>
          <w:sz w:val="24"/>
          <w:szCs w:val="24"/>
        </w:rPr>
        <w:t xml:space="preserve">In the Venezuelan jungle case, </w:t>
      </w:r>
      <w:r w:rsidRPr="001D1736" w:rsidR="00FD4075">
        <w:rPr>
          <w:rFonts w:ascii="Times New Roman" w:hAnsi="Times New Roman" w:cs="Times New Roman"/>
          <w:sz w:val="24"/>
          <w:szCs w:val="24"/>
        </w:rPr>
        <w:t>the decrease</w:t>
      </w:r>
      <w:r w:rsidRPr="001D1736">
        <w:rPr>
          <w:rFonts w:ascii="Times New Roman" w:hAnsi="Times New Roman" w:cs="Times New Roman"/>
          <w:sz w:val="24"/>
          <w:szCs w:val="24"/>
        </w:rPr>
        <w:t xml:space="preserve"> in predator has a direct positive effect on the herbivores because they are going to increase. However, this is going to lead to high consumption of vegetation by herbivores, thus, a decrease in </w:t>
      </w:r>
      <w:r w:rsidRPr="001D1736" w:rsidR="00FD4075">
        <w:rPr>
          <w:rFonts w:ascii="Times New Roman" w:hAnsi="Times New Roman" w:cs="Times New Roman"/>
          <w:sz w:val="24"/>
          <w:szCs w:val="24"/>
        </w:rPr>
        <w:t xml:space="preserve">predators has an indirect negative effect on the vegetation. In both cases, there was a feedback loop whenever there was either a direct or indirect positive effect. </w:t>
      </w:r>
      <w:r w:rsidRPr="001D1736" w:rsidR="001D1736">
        <w:rPr>
          <w:rFonts w:ascii="Times New Roman" w:hAnsi="Times New Roman" w:cs="Times New Roman"/>
          <w:sz w:val="24"/>
          <w:szCs w:val="24"/>
        </w:rPr>
        <w:t>In arctic tundra, there are three types of trophic levels which are producers, primary consumers, secondary consumers, and tertiary consumers and predators while in the Venezuelan jungle case there are producers, p</w:t>
      </w:r>
      <w:bookmarkStart w:id="0" w:name="_GoBack"/>
      <w:bookmarkEnd w:id="0"/>
      <w:r w:rsidRPr="001D1736" w:rsidR="001D1736">
        <w:rPr>
          <w:rFonts w:ascii="Times New Roman" w:hAnsi="Times New Roman" w:cs="Times New Roman"/>
          <w:sz w:val="24"/>
          <w:szCs w:val="24"/>
        </w:rPr>
        <w:t>rimary consumers, and secondary consumers.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054071558"/>
      <w:docPartObj>
        <w:docPartGallery w:val="Page Numbers (Top of Page)"/>
        <w:docPartUnique/>
      </w:docPartObj>
    </w:sdtPr>
    <w:sdtEndPr>
      <w:rPr>
        <w:noProof/>
      </w:rPr>
    </w:sdtEndPr>
    <w:sdtContent>
      <w:p w:rsidR="001D1736" w:rsidRPr="001D1736">
        <w:pPr>
          <w:pStyle w:val="Header"/>
          <w:jc w:val="right"/>
          <w:rPr>
            <w:rFonts w:ascii="Times New Roman" w:hAnsi="Times New Roman" w:cs="Times New Roman"/>
            <w:sz w:val="24"/>
            <w:szCs w:val="24"/>
          </w:rPr>
        </w:pPr>
        <w:r w:rsidRPr="001D1736">
          <w:rPr>
            <w:rFonts w:ascii="Times New Roman" w:hAnsi="Times New Roman" w:cs="Times New Roman"/>
            <w:sz w:val="24"/>
            <w:szCs w:val="24"/>
          </w:rPr>
          <w:t xml:space="preserve">Surname </w:t>
        </w:r>
        <w:r w:rsidRPr="001D1736">
          <w:rPr>
            <w:rFonts w:ascii="Times New Roman" w:hAnsi="Times New Roman" w:cs="Times New Roman"/>
            <w:sz w:val="24"/>
            <w:szCs w:val="24"/>
          </w:rPr>
          <w:fldChar w:fldCharType="begin"/>
        </w:r>
        <w:r w:rsidRPr="001D1736">
          <w:rPr>
            <w:rFonts w:ascii="Times New Roman" w:hAnsi="Times New Roman" w:cs="Times New Roman"/>
            <w:sz w:val="24"/>
            <w:szCs w:val="24"/>
          </w:rPr>
          <w:instrText xml:space="preserve"> PAGE   \* MERGEFORMAT </w:instrText>
        </w:r>
        <w:r w:rsidRPr="001D1736">
          <w:rPr>
            <w:rFonts w:ascii="Times New Roman" w:hAnsi="Times New Roman" w:cs="Times New Roman"/>
            <w:sz w:val="24"/>
            <w:szCs w:val="24"/>
          </w:rPr>
          <w:fldChar w:fldCharType="separate"/>
        </w:r>
        <w:r>
          <w:rPr>
            <w:rFonts w:ascii="Times New Roman" w:hAnsi="Times New Roman" w:cs="Times New Roman"/>
            <w:noProof/>
            <w:sz w:val="24"/>
            <w:szCs w:val="24"/>
          </w:rPr>
          <w:t>2</w:t>
        </w:r>
        <w:r w:rsidRPr="001D1736">
          <w:rPr>
            <w:rFonts w:ascii="Times New Roman" w:hAnsi="Times New Roman" w:cs="Times New Roman"/>
            <w:noProof/>
            <w:sz w:val="24"/>
            <w:szCs w:val="24"/>
          </w:rPr>
          <w:fldChar w:fldCharType="end"/>
        </w:r>
      </w:p>
    </w:sdtContent>
  </w:sdt>
  <w:p w:rsidR="001D1736" w:rsidRPr="001D17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BC5"/>
    <w:rsid w:val="00141550"/>
    <w:rsid w:val="001D1736"/>
    <w:rsid w:val="00550BC5"/>
    <w:rsid w:val="008E4ED3"/>
    <w:rsid w:val="00A97184"/>
    <w:rsid w:val="00FD4075"/>
    <w:rsid w:val="00FE3F1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179E0FA-69BD-4F21-9026-BAE0BECF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17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736"/>
  </w:style>
  <w:style w:type="paragraph" w:styleId="Footer">
    <w:name w:val="footer"/>
    <w:basedOn w:val="Normal"/>
    <w:link w:val="FooterChar"/>
    <w:uiPriority w:val="99"/>
    <w:unhideWhenUsed/>
    <w:rsid w:val="001D17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7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2020-10-13T01:05:00Z</dcterms:created>
  <dcterms:modified xsi:type="dcterms:W3CDTF">2020-10-13T01:59:00Z</dcterms:modified>
</cp:coreProperties>
</file>